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F06" w:rsidRPr="00993F06" w:rsidRDefault="00993F06" w:rsidP="00993F06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993F06">
        <w:rPr>
          <w:rFonts w:ascii="Arial" w:eastAsia="Times New Roman" w:hAnsi="Arial" w:cs="Arial"/>
          <w:b/>
          <w:bCs/>
          <w:color w:val="1A1A1A"/>
          <w:kern w:val="0"/>
          <w:lang w:eastAsia="ru-RU"/>
          <w14:ligatures w14:val="none"/>
        </w:rPr>
        <w:t>Уважаемые господа!</w:t>
      </w:r>
    </w:p>
    <w:p w:rsidR="00993F06" w:rsidRPr="00993F06" w:rsidRDefault="00993F06" w:rsidP="00993F06">
      <w:pPr>
        <w:shd w:val="clear" w:color="auto" w:fill="FFFFFF"/>
        <w:spacing w:before="240" w:after="240" w:line="240" w:lineRule="auto"/>
        <w:rPr>
          <w:rFonts w:ascii="Inter" w:eastAsia="Times New Roman" w:hAnsi="Inter" w:cs="Arial"/>
          <w:color w:val="0F1115"/>
          <w:kern w:val="0"/>
          <w:lang w:eastAsia="ru-RU"/>
          <w14:ligatures w14:val="none"/>
        </w:rPr>
      </w:pPr>
      <w:r w:rsidRPr="00993F06">
        <w:rPr>
          <w:rFonts w:ascii="Inter" w:eastAsia="Times New Roman" w:hAnsi="Inter" w:cs="Arial"/>
          <w:color w:val="0F1115"/>
          <w:kern w:val="0"/>
          <w:lang w:eastAsia="ru-RU"/>
          <w14:ligatures w14:val="none"/>
        </w:rPr>
        <w:t>Настоящим уведомляем вас, что на ресурсе </w:t>
      </w:r>
      <w:hyperlink r:id="rId4" w:tgtFrame="_blank" w:history="1">
        <w:r w:rsidRPr="00993F06">
          <w:rPr>
            <w:rFonts w:ascii="Inter" w:eastAsia="Times New Roman" w:hAnsi="Inter" w:cs="Arial"/>
            <w:color w:val="3964FE"/>
            <w:kern w:val="0"/>
            <w:u w:val="single"/>
            <w:bdr w:val="single" w:sz="12" w:space="0" w:color="auto" w:frame="1"/>
            <w:lang w:eastAsia="ru-RU"/>
            <w14:ligatures w14:val="none"/>
          </w:rPr>
          <w:t>https://www.e-disclosure.ru/portal/files.aspx?id=888&amp;type=3</w:t>
        </w:r>
      </w:hyperlink>
      <w:r w:rsidRPr="00993F06">
        <w:rPr>
          <w:rFonts w:ascii="Inter" w:eastAsia="Times New Roman" w:hAnsi="Inter" w:cs="Arial"/>
          <w:color w:val="0F1115"/>
          <w:kern w:val="0"/>
          <w:lang w:eastAsia="ru-RU"/>
          <w14:ligatures w14:val="none"/>
        </w:rPr>
        <w:t> в разделе отчетности АО «Ключевский завод ферросплавов» (ИНН 6652002273) </w:t>
      </w:r>
      <w:r w:rsidRPr="00993F06">
        <w:rPr>
          <w:rFonts w:ascii="Inter" w:eastAsia="Times New Roman" w:hAnsi="Inter" w:cs="Arial"/>
          <w:b/>
          <w:bCs/>
          <w:color w:val="0F1115"/>
          <w:kern w:val="0"/>
          <w:lang w:eastAsia="ru-RU"/>
          <w14:ligatures w14:val="none"/>
        </w:rPr>
        <w:t>размещен документ, который не соответствует отчетности</w:t>
      </w:r>
      <w:r w:rsidRPr="00993F06">
        <w:rPr>
          <w:rFonts w:ascii="Inter" w:eastAsia="Times New Roman" w:hAnsi="Inter" w:cs="Arial"/>
          <w:color w:val="0F1115"/>
          <w:kern w:val="0"/>
          <w:lang w:eastAsia="ru-RU"/>
          <w14:ligatures w14:val="none"/>
        </w:rPr>
        <w:t>, которая была передана на проверку за 2025 г.</w:t>
      </w:r>
    </w:p>
    <w:p w:rsidR="00993F06" w:rsidRPr="00993F06" w:rsidRDefault="00993F06" w:rsidP="00993F06">
      <w:pPr>
        <w:shd w:val="clear" w:color="auto" w:fill="FFFFFF"/>
        <w:spacing w:before="240" w:after="240" w:line="240" w:lineRule="auto"/>
        <w:rPr>
          <w:rFonts w:ascii="Inter" w:eastAsia="Times New Roman" w:hAnsi="Inter" w:cs="Arial"/>
          <w:color w:val="0F1115"/>
          <w:kern w:val="0"/>
          <w:lang w:eastAsia="ru-RU"/>
          <w14:ligatures w14:val="none"/>
        </w:rPr>
      </w:pPr>
      <w:r w:rsidRPr="00993F06">
        <w:rPr>
          <w:rFonts w:ascii="Inter" w:eastAsia="Times New Roman" w:hAnsi="Inter" w:cs="Arial"/>
          <w:color w:val="0F1115"/>
          <w:kern w:val="0"/>
          <w:lang w:eastAsia="ru-RU"/>
          <w14:ligatures w14:val="none"/>
        </w:rPr>
        <w:t>Размещение данного документа вводит в заблуждение акционеров, контрагентов и регулирующие органы.</w:t>
      </w:r>
    </w:p>
    <w:p w:rsidR="00993F06" w:rsidRPr="00993F06" w:rsidRDefault="00993F06" w:rsidP="00993F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B6D98" w:rsidRDefault="006B6D98"/>
    <w:sectPr w:rsidR="006B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06"/>
    <w:rsid w:val="006B6D98"/>
    <w:rsid w:val="00934F82"/>
    <w:rsid w:val="00964210"/>
    <w:rsid w:val="00993F06"/>
    <w:rsid w:val="00C0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0DCBE"/>
  <w15:chartTrackingRefBased/>
  <w15:docId w15:val="{8A681EAB-9762-7044-88D7-BBDB11C5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3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F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F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F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F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F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F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F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3F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3F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3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3F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3F0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93F06"/>
    <w:rPr>
      <w:color w:val="0000FF"/>
      <w:u w:val="single"/>
    </w:rPr>
  </w:style>
  <w:style w:type="character" w:styleId="ad">
    <w:name w:val="Strong"/>
    <w:basedOn w:val="a0"/>
    <w:uiPriority w:val="22"/>
    <w:qFormat/>
    <w:rsid w:val="00993F06"/>
    <w:rPr>
      <w:b/>
      <w:bCs/>
    </w:rPr>
  </w:style>
  <w:style w:type="paragraph" w:styleId="ae">
    <w:name w:val="Normal (Web)"/>
    <w:basedOn w:val="a"/>
    <w:uiPriority w:val="99"/>
    <w:semiHidden/>
    <w:unhideWhenUsed/>
    <w:rsid w:val="0099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wmi-callto">
    <w:name w:val="wmi-callto"/>
    <w:basedOn w:val="a0"/>
    <w:rsid w:val="0099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disclosure.ru/portal/files.aspx?id=888&amp;type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2026-06-24T06:37:00Z</dcterms:created>
  <dcterms:modified xsi:type="dcterms:W3CDTF">2026-06-24T06:41:00Z</dcterms:modified>
</cp:coreProperties>
</file>